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69" w:rsidRPr="00F5233F" w:rsidRDefault="00BE3B69" w:rsidP="00472F7C">
      <w:pPr>
        <w:rPr>
          <w:rFonts w:asciiTheme="majorHAnsi" w:hAnsiTheme="majorHAnsi" w:cstheme="majorHAnsi"/>
          <w:b/>
          <w:sz w:val="40"/>
          <w:szCs w:val="24"/>
        </w:rPr>
      </w:pPr>
      <w:r w:rsidRPr="00F5233F">
        <w:rPr>
          <w:rFonts w:asciiTheme="majorHAnsi" w:hAnsiTheme="majorHAnsi" w:cstheme="majorHAnsi"/>
          <w:b/>
          <w:sz w:val="40"/>
          <w:szCs w:val="24"/>
        </w:rPr>
        <w:t>Публічна оферта про надання послуг</w:t>
      </w:r>
    </w:p>
    <w:p w:rsidR="00F5233F" w:rsidRPr="00F5233F" w:rsidRDefault="00F5233F" w:rsidP="00F5233F">
      <w:pPr>
        <w:pStyle w:val="a6"/>
        <w:rPr>
          <w:rFonts w:asciiTheme="majorHAnsi" w:hAnsiTheme="majorHAnsi" w:cstheme="majorHAnsi"/>
        </w:rPr>
      </w:pPr>
      <w:r w:rsidRPr="00F5233F">
        <w:rPr>
          <w:rStyle w:val="a7"/>
          <w:rFonts w:asciiTheme="majorHAnsi" w:hAnsiTheme="majorHAnsi" w:cstheme="majorHAnsi"/>
        </w:rPr>
        <w:t>Угода</w:t>
      </w:r>
      <w:r w:rsidRPr="00F5233F">
        <w:rPr>
          <w:rFonts w:asciiTheme="majorHAnsi" w:hAnsiTheme="majorHAnsi" w:cstheme="majorHAnsi"/>
        </w:rPr>
        <w:t xml:space="preserve"> - Угода, що укладається на умовах цієї публічної оферти про постачання товарів і надання послуг)</w:t>
      </w:r>
    </w:p>
    <w:p w:rsidR="00F5233F" w:rsidRPr="00F5233F" w:rsidRDefault="00F5233F" w:rsidP="00F5233F">
      <w:pPr>
        <w:pStyle w:val="a6"/>
        <w:rPr>
          <w:rFonts w:asciiTheme="majorHAnsi" w:hAnsiTheme="majorHAnsi" w:cstheme="majorHAnsi"/>
        </w:rPr>
      </w:pPr>
      <w:r w:rsidRPr="00F5233F">
        <w:rPr>
          <w:rStyle w:val="a7"/>
          <w:rFonts w:asciiTheme="majorHAnsi" w:hAnsiTheme="majorHAnsi" w:cstheme="majorHAnsi"/>
        </w:rPr>
        <w:t>Відвідувач Сайту</w:t>
      </w:r>
      <w:r w:rsidRPr="00F5233F">
        <w:rPr>
          <w:rFonts w:asciiTheme="majorHAnsi" w:hAnsiTheme="majorHAnsi" w:cstheme="majorHAnsi"/>
        </w:rPr>
        <w:t xml:space="preserve"> - особа, що заходить на сайт </w:t>
      </w:r>
      <w:hyperlink r:id="rId5" w:history="1">
        <w:r w:rsidRPr="00F5233F">
          <w:rPr>
            <w:rStyle w:val="a4"/>
            <w:rFonts w:asciiTheme="majorHAnsi" w:hAnsiTheme="majorHAnsi" w:cstheme="majorHAnsi"/>
          </w:rPr>
          <w:t>style-comfort.com.ua</w:t>
        </w:r>
      </w:hyperlink>
      <w:r w:rsidRPr="00F5233F">
        <w:rPr>
          <w:rFonts w:asciiTheme="majorHAnsi" w:hAnsiTheme="majorHAnsi" w:cstheme="majorHAnsi"/>
        </w:rPr>
        <w:t xml:space="preserve"> без мети розміщення Замовлення.</w:t>
      </w:r>
    </w:p>
    <w:p w:rsidR="00F5233F" w:rsidRPr="00F5233F" w:rsidRDefault="00F5233F" w:rsidP="00F5233F">
      <w:pPr>
        <w:pStyle w:val="a6"/>
        <w:rPr>
          <w:rFonts w:asciiTheme="majorHAnsi" w:hAnsiTheme="majorHAnsi" w:cstheme="majorHAnsi"/>
        </w:rPr>
      </w:pPr>
      <w:r w:rsidRPr="00F5233F">
        <w:rPr>
          <w:rStyle w:val="a7"/>
          <w:rFonts w:asciiTheme="majorHAnsi" w:hAnsiTheme="majorHAnsi" w:cstheme="majorHAnsi"/>
        </w:rPr>
        <w:t>Користувач</w:t>
      </w:r>
      <w:r w:rsidRPr="00F5233F">
        <w:rPr>
          <w:rFonts w:asciiTheme="majorHAnsi" w:hAnsiTheme="majorHAnsi" w:cstheme="majorHAnsi"/>
        </w:rPr>
        <w:t xml:space="preserve"> - фізична особа, відвідувач Сайту, що приймає умови цієї Угоди та бажає розмістити Замовлення на сайті </w:t>
      </w:r>
      <w:hyperlink r:id="rId6" w:history="1">
        <w:r w:rsidRPr="00F5233F">
          <w:rPr>
            <w:rStyle w:val="a4"/>
            <w:rFonts w:asciiTheme="majorHAnsi" w:hAnsiTheme="majorHAnsi" w:cstheme="majorHAnsi"/>
          </w:rPr>
          <w:t>style-comfort.com.ua</w:t>
        </w:r>
      </w:hyperlink>
    </w:p>
    <w:p w:rsidR="00F5233F" w:rsidRPr="00F5233F" w:rsidRDefault="00F5233F" w:rsidP="00F5233F">
      <w:pPr>
        <w:pStyle w:val="a6"/>
        <w:rPr>
          <w:rFonts w:asciiTheme="majorHAnsi" w:hAnsiTheme="majorHAnsi" w:cstheme="majorHAnsi"/>
        </w:rPr>
      </w:pPr>
      <w:r w:rsidRPr="00F5233F">
        <w:rPr>
          <w:rStyle w:val="a7"/>
          <w:rFonts w:asciiTheme="majorHAnsi" w:hAnsiTheme="majorHAnsi" w:cstheme="majorHAnsi"/>
        </w:rPr>
        <w:t>Покупець</w:t>
      </w:r>
      <w:r w:rsidRPr="00F5233F">
        <w:rPr>
          <w:rFonts w:asciiTheme="majorHAnsi" w:hAnsiTheme="majorHAnsi" w:cstheme="majorHAnsi"/>
        </w:rPr>
        <w:t xml:space="preserve"> - Користувач, що розмістив Замовлення на сайті </w:t>
      </w:r>
      <w:hyperlink r:id="rId7" w:history="1">
        <w:r w:rsidRPr="00F5233F">
          <w:rPr>
            <w:rStyle w:val="a4"/>
            <w:rFonts w:asciiTheme="majorHAnsi" w:hAnsiTheme="majorHAnsi" w:cstheme="majorHAnsi"/>
          </w:rPr>
          <w:t>style-comfort.com.ua</w:t>
        </w:r>
      </w:hyperlink>
      <w:r w:rsidRPr="00F5233F">
        <w:rPr>
          <w:rFonts w:asciiTheme="majorHAnsi" w:hAnsiTheme="majorHAnsi" w:cstheme="majorHAnsi"/>
        </w:rPr>
        <w:t xml:space="preserve"> з метою придбання товару.</w:t>
      </w:r>
    </w:p>
    <w:p w:rsidR="00F5233F" w:rsidRPr="00F5233F" w:rsidRDefault="00F5233F" w:rsidP="00F5233F">
      <w:pPr>
        <w:pStyle w:val="a6"/>
        <w:rPr>
          <w:rFonts w:asciiTheme="majorHAnsi" w:hAnsiTheme="majorHAnsi" w:cstheme="majorHAnsi"/>
        </w:rPr>
      </w:pPr>
      <w:r w:rsidRPr="00F5233F">
        <w:rPr>
          <w:rStyle w:val="a7"/>
          <w:rFonts w:asciiTheme="majorHAnsi" w:hAnsiTheme="majorHAnsi" w:cstheme="majorHAnsi"/>
        </w:rPr>
        <w:t>Продавець</w:t>
      </w:r>
      <w:r w:rsidRPr="00F5233F">
        <w:rPr>
          <w:rFonts w:asciiTheme="majorHAnsi" w:hAnsiTheme="majorHAnsi" w:cstheme="majorHAnsi"/>
        </w:rPr>
        <w:t xml:space="preserve"> - Фізична особа - Підприємець </w:t>
      </w:r>
      <w:r w:rsidR="003567E8" w:rsidRPr="003567E8">
        <w:rPr>
          <w:rFonts w:asciiTheme="majorHAnsi" w:hAnsiTheme="majorHAnsi" w:cstheme="majorHAnsi"/>
        </w:rPr>
        <w:t>Денисенко Тетяна Миколаївна</w:t>
      </w:r>
      <w:r w:rsidRPr="00F5233F">
        <w:rPr>
          <w:rFonts w:asciiTheme="majorHAnsi" w:hAnsiTheme="majorHAnsi" w:cstheme="majorHAnsi"/>
        </w:rPr>
        <w:t xml:space="preserve">, ІПН </w:t>
      </w:r>
      <w:r w:rsidR="003567E8" w:rsidRPr="003567E8">
        <w:rPr>
          <w:rFonts w:asciiTheme="majorHAnsi" w:hAnsiTheme="majorHAnsi" w:cstheme="majorHAnsi"/>
        </w:rPr>
        <w:t>2740718946</w:t>
      </w:r>
      <w:r w:rsidRPr="00F5233F">
        <w:rPr>
          <w:rFonts w:asciiTheme="majorHAnsi" w:hAnsiTheme="majorHAnsi" w:cstheme="majorHAnsi"/>
        </w:rPr>
        <w:t>. Продавець є платником єдиного податку 2 групи системи оподаткування. По</w:t>
      </w:r>
      <w:bookmarkStart w:id="0" w:name="_GoBack"/>
      <w:bookmarkEnd w:id="0"/>
      <w:r w:rsidRPr="00F5233F">
        <w:rPr>
          <w:rFonts w:asciiTheme="majorHAnsi" w:hAnsiTheme="majorHAnsi" w:cstheme="majorHAnsi"/>
        </w:rPr>
        <w:t xml:space="preserve">вні реквізити Продавця, включаючи банківські, вказані на Сайті в розділі «Інформація про продавця» за посиланням </w:t>
      </w:r>
      <w:hyperlink r:id="rId8" w:history="1">
        <w:r w:rsidRPr="00F5233F">
          <w:rPr>
            <w:rStyle w:val="a4"/>
            <w:rFonts w:asciiTheme="majorHAnsi" w:hAnsiTheme="majorHAnsi" w:cstheme="majorHAnsi"/>
          </w:rPr>
          <w:t>style-comfort.com.ua/</w:t>
        </w:r>
        <w:proofErr w:type="spellStart"/>
        <w:r w:rsidRPr="00F5233F">
          <w:rPr>
            <w:rStyle w:val="a4"/>
            <w:rFonts w:asciiTheme="majorHAnsi" w:hAnsiTheme="majorHAnsi" w:cstheme="majorHAnsi"/>
          </w:rPr>
          <w:t>info</w:t>
        </w:r>
        <w:proofErr w:type="spellEnd"/>
        <w:r w:rsidRPr="00F5233F">
          <w:rPr>
            <w:rStyle w:val="a4"/>
            <w:rFonts w:asciiTheme="majorHAnsi" w:hAnsiTheme="majorHAnsi" w:cstheme="majorHAnsi"/>
          </w:rPr>
          <w:t>/</w:t>
        </w:r>
        <w:proofErr w:type="spellStart"/>
        <w:r w:rsidRPr="00F5233F">
          <w:rPr>
            <w:rStyle w:val="a4"/>
            <w:rFonts w:asciiTheme="majorHAnsi" w:hAnsiTheme="majorHAnsi" w:cstheme="majorHAnsi"/>
          </w:rPr>
          <w:t>informaciya</w:t>
        </w:r>
        <w:proofErr w:type="spellEnd"/>
        <w:r w:rsidRPr="00F5233F">
          <w:rPr>
            <w:rStyle w:val="a4"/>
            <w:rFonts w:asciiTheme="majorHAnsi" w:hAnsiTheme="majorHAnsi" w:cstheme="majorHAnsi"/>
          </w:rPr>
          <w:t>-o-</w:t>
        </w:r>
        <w:proofErr w:type="spellStart"/>
        <w:r w:rsidRPr="00F5233F">
          <w:rPr>
            <w:rStyle w:val="a4"/>
            <w:rFonts w:asciiTheme="majorHAnsi" w:hAnsiTheme="majorHAnsi" w:cstheme="majorHAnsi"/>
          </w:rPr>
          <w:t>prodavce</w:t>
        </w:r>
        <w:proofErr w:type="spellEnd"/>
      </w:hyperlink>
      <w:r w:rsidRPr="00F5233F">
        <w:rPr>
          <w:rFonts w:asciiTheme="majorHAnsi" w:hAnsiTheme="majorHAnsi" w:cstheme="majorHAnsi"/>
        </w:rPr>
        <w:t>.</w:t>
      </w:r>
    </w:p>
    <w:p w:rsidR="00F5233F" w:rsidRPr="00F5233F" w:rsidRDefault="00F5233F" w:rsidP="00F5233F">
      <w:pPr>
        <w:pStyle w:val="a6"/>
        <w:rPr>
          <w:rFonts w:asciiTheme="majorHAnsi" w:hAnsiTheme="majorHAnsi" w:cstheme="majorHAnsi"/>
        </w:rPr>
      </w:pPr>
      <w:r w:rsidRPr="00F5233F">
        <w:rPr>
          <w:rStyle w:val="a7"/>
          <w:rFonts w:asciiTheme="majorHAnsi" w:hAnsiTheme="majorHAnsi" w:cstheme="majorHAnsi"/>
        </w:rPr>
        <w:t>Інтернет-магазин</w:t>
      </w:r>
      <w:r w:rsidRPr="00F5233F">
        <w:rPr>
          <w:rFonts w:asciiTheme="majorHAnsi" w:hAnsiTheme="majorHAnsi" w:cstheme="majorHAnsi"/>
        </w:rPr>
        <w:t xml:space="preserve"> - Інтернет-сайт, розташований у мережі інтернет за посиланням </w:t>
      </w:r>
      <w:hyperlink r:id="rId9" w:history="1">
        <w:r w:rsidRPr="00F5233F">
          <w:rPr>
            <w:rStyle w:val="a4"/>
            <w:rFonts w:asciiTheme="majorHAnsi" w:hAnsiTheme="majorHAnsi" w:cstheme="majorHAnsi"/>
          </w:rPr>
          <w:t>style-comfort.com.ua</w:t>
        </w:r>
      </w:hyperlink>
      <w:r w:rsidRPr="00F5233F">
        <w:rPr>
          <w:rFonts w:asciiTheme="majorHAnsi" w:hAnsiTheme="majorHAnsi" w:cstheme="majorHAnsi"/>
        </w:rPr>
        <w:t>, де представлено Товари, пропоновані Продавцем для придбання, а також умови оплати та доставки Товарів Покупцям.</w:t>
      </w:r>
    </w:p>
    <w:p w:rsidR="00F5233F" w:rsidRPr="00F5233F" w:rsidRDefault="00F5233F" w:rsidP="00F5233F">
      <w:pPr>
        <w:pStyle w:val="a6"/>
        <w:rPr>
          <w:rFonts w:asciiTheme="majorHAnsi" w:hAnsiTheme="majorHAnsi" w:cstheme="majorHAnsi"/>
        </w:rPr>
      </w:pPr>
      <w:r w:rsidRPr="00F5233F">
        <w:rPr>
          <w:rStyle w:val="a7"/>
          <w:rFonts w:asciiTheme="majorHAnsi" w:hAnsiTheme="majorHAnsi" w:cstheme="majorHAnsi"/>
        </w:rPr>
        <w:t>Сайт</w:t>
      </w:r>
      <w:r w:rsidRPr="00F5233F">
        <w:rPr>
          <w:rFonts w:asciiTheme="majorHAnsi" w:hAnsiTheme="majorHAnsi" w:cstheme="majorHAnsi"/>
        </w:rPr>
        <w:t xml:space="preserve"> - </w:t>
      </w:r>
      <w:hyperlink r:id="rId10" w:history="1">
        <w:r w:rsidRPr="00F5233F">
          <w:rPr>
            <w:rStyle w:val="a4"/>
            <w:rFonts w:asciiTheme="majorHAnsi" w:hAnsiTheme="majorHAnsi" w:cstheme="majorHAnsi"/>
          </w:rPr>
          <w:t>style-comfort.com.ua</w:t>
        </w:r>
      </w:hyperlink>
      <w:r w:rsidRPr="00F5233F">
        <w:rPr>
          <w:rFonts w:asciiTheme="majorHAnsi" w:hAnsiTheme="majorHAnsi" w:cstheme="majorHAnsi"/>
        </w:rPr>
        <w:t>.</w:t>
      </w:r>
    </w:p>
    <w:p w:rsidR="00F5233F" w:rsidRPr="00F5233F" w:rsidRDefault="00F5233F" w:rsidP="00F5233F">
      <w:pPr>
        <w:pStyle w:val="a6"/>
        <w:rPr>
          <w:rFonts w:asciiTheme="majorHAnsi" w:hAnsiTheme="majorHAnsi" w:cstheme="majorHAnsi"/>
        </w:rPr>
      </w:pPr>
      <w:r w:rsidRPr="00F5233F">
        <w:rPr>
          <w:rStyle w:val="a7"/>
          <w:rFonts w:asciiTheme="majorHAnsi" w:hAnsiTheme="majorHAnsi" w:cstheme="majorHAnsi"/>
        </w:rPr>
        <w:t>Товар</w:t>
      </w:r>
      <w:r w:rsidRPr="00F5233F">
        <w:rPr>
          <w:rFonts w:asciiTheme="majorHAnsi" w:hAnsiTheme="majorHAnsi" w:cstheme="majorHAnsi"/>
        </w:rPr>
        <w:t xml:space="preserve"> - меблі, побутова техніка, предмети інтер'єру та інші товари, представлені до продажу на Сайті Продавця.</w:t>
      </w:r>
    </w:p>
    <w:p w:rsidR="00F5233F" w:rsidRPr="00F5233F" w:rsidRDefault="00F5233F" w:rsidP="00F5233F">
      <w:pPr>
        <w:pStyle w:val="a6"/>
        <w:rPr>
          <w:rFonts w:asciiTheme="majorHAnsi" w:hAnsiTheme="majorHAnsi" w:cstheme="majorHAnsi"/>
        </w:rPr>
      </w:pPr>
      <w:r w:rsidRPr="00F5233F">
        <w:rPr>
          <w:rStyle w:val="a7"/>
          <w:rFonts w:asciiTheme="majorHAnsi" w:hAnsiTheme="majorHAnsi" w:cstheme="majorHAnsi"/>
        </w:rPr>
        <w:t>Замовлення</w:t>
      </w:r>
      <w:r w:rsidRPr="00F5233F">
        <w:rPr>
          <w:rFonts w:asciiTheme="majorHAnsi" w:hAnsiTheme="majorHAnsi" w:cstheme="majorHAnsi"/>
        </w:rPr>
        <w:t xml:space="preserve"> - належним чином оформлений запит Покупця на придбання та доставку за вказаною Покупцем </w:t>
      </w:r>
      <w:proofErr w:type="spellStart"/>
      <w:r w:rsidRPr="00F5233F">
        <w:rPr>
          <w:rFonts w:asciiTheme="majorHAnsi" w:hAnsiTheme="majorHAnsi" w:cstheme="majorHAnsi"/>
        </w:rPr>
        <w:t>адресою</w:t>
      </w:r>
      <w:proofErr w:type="spellEnd"/>
      <w:r w:rsidRPr="00F5233F">
        <w:rPr>
          <w:rFonts w:asciiTheme="majorHAnsi" w:hAnsiTheme="majorHAnsi" w:cstheme="majorHAnsi"/>
        </w:rPr>
        <w:t xml:space="preserve"> Товарів, обраних на Сайті.</w:t>
      </w:r>
    </w:p>
    <w:p w:rsidR="00F5233F" w:rsidRPr="00F5233F" w:rsidRDefault="00F5233F" w:rsidP="00F5233F">
      <w:pPr>
        <w:pStyle w:val="3"/>
        <w:rPr>
          <w:rFonts w:asciiTheme="majorHAnsi" w:hAnsiTheme="majorHAnsi" w:cstheme="majorHAnsi"/>
        </w:rPr>
      </w:pPr>
      <w:r w:rsidRPr="00F5233F">
        <w:rPr>
          <w:rFonts w:asciiTheme="majorHAnsi" w:hAnsiTheme="majorHAnsi" w:cstheme="majorHAnsi"/>
        </w:rPr>
        <w:t>1. Загальні положення</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 xml:space="preserve">1.1. Продавець здійснює продаж Товарів через Інтернет-магазин за посиланням </w:t>
      </w:r>
      <w:hyperlink r:id="rId11" w:history="1">
        <w:r w:rsidRPr="00F5233F">
          <w:rPr>
            <w:rStyle w:val="a4"/>
            <w:rFonts w:asciiTheme="majorHAnsi" w:hAnsiTheme="majorHAnsi" w:cstheme="majorHAnsi"/>
          </w:rPr>
          <w:t>style-comfort.com.ua</w:t>
        </w:r>
      </w:hyperlink>
      <w:r w:rsidRPr="00F5233F">
        <w:rPr>
          <w:rFonts w:asciiTheme="majorHAnsi" w:hAnsiTheme="majorHAnsi" w:cstheme="majorHAnsi"/>
        </w:rPr>
        <w:t>.</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 xml:space="preserve">1.2. Замовляючи Товари через Інтернет-магазин, Користувач погоджується з умовами продажу Товарів, викладеними нижче (далі - Умови продажу товарів). У разі незгоди з цією Угодою Користувач зобов'язаний негайно припинити використання сервісу та покинути сайт </w:t>
      </w:r>
      <w:hyperlink r:id="rId12" w:history="1">
        <w:r w:rsidRPr="00F5233F">
          <w:rPr>
            <w:rStyle w:val="a4"/>
            <w:rFonts w:asciiTheme="majorHAnsi" w:hAnsiTheme="majorHAnsi" w:cstheme="majorHAnsi"/>
          </w:rPr>
          <w:t>style-comfort.com.ua</w:t>
        </w:r>
      </w:hyperlink>
      <w:r w:rsidRPr="00F5233F">
        <w:rPr>
          <w:rFonts w:asciiTheme="majorHAnsi" w:hAnsiTheme="majorHAnsi" w:cstheme="majorHAnsi"/>
        </w:rPr>
        <w:t>.</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1.3. Ці Умови продажу товарів, а також інформація про товар, представлена ​​на Сайті, є публічною офертою відповідно до ст. 633 Цивільного кодексу України.</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1.4. Угода може бути змінена Продавцем в односторонньому порядку без повідомлення Користувача / Покупця. Нова редакція Угоди стає чинною з моменту її опублікування на Сайті, якщо інше не передбачено умовами цієї Угоди.</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 xml:space="preserve">1.5. Угода набуває чинності з моменту відправки Покупцеві Продавцем електронного підтвердження прийняття Замовлення: Договору поставки та супроводжуючих його Рахунків. В них вказано найменування та інші необхідні якісні характеристики Товару, його кількість, ціна </w:t>
      </w:r>
      <w:r w:rsidRPr="00F5233F">
        <w:rPr>
          <w:rFonts w:asciiTheme="majorHAnsi" w:hAnsiTheme="majorHAnsi" w:cstheme="majorHAnsi"/>
        </w:rPr>
        <w:lastRenderedPageBreak/>
        <w:t>та підсумкова вартість Замовлення, а також узгоджені з Покупцем умови доставки та оплати Замовлення.</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Ці документи виставляються Покупцеві на основі розміщеного ним Замовлення або на Сайті, або за телефонами +38-050-443-12-11, +38-067-507-56-83, +38-073-154-78-14.</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Договір поставки вважається укладеним з моменту першої з подій: видачі Продавцем (або банківською організацією, через яку здійснюється оплата) Покупцеві касового або товарного чека, або іншого документа, що підтверджує оплату Товару, або отримання Покупцем Товару (підписання ним накладної).</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1.6. Повідомляючи Продавцеві свою електронну адресу та/або номер телефону, Відвідувач Сайту/Користувач/Покупець дає згоду на використання зазначених засобів зв'язку Продавцем, а також третіми особами, що залучаються Продавцем, з метою виконання Продавцем своїх зобов'язань за даною офертою, а також з метою здійснення розсилок рекламного та інформаційного характеру про знижки, акції та інші заходи Продавця.</w:t>
      </w:r>
    </w:p>
    <w:p w:rsidR="00F5233F" w:rsidRPr="00F5233F" w:rsidRDefault="00F5233F" w:rsidP="00F5233F">
      <w:pPr>
        <w:pStyle w:val="3"/>
        <w:rPr>
          <w:rFonts w:asciiTheme="majorHAnsi" w:hAnsiTheme="majorHAnsi" w:cstheme="majorHAnsi"/>
        </w:rPr>
      </w:pPr>
      <w:r w:rsidRPr="00F5233F">
        <w:rPr>
          <w:rFonts w:asciiTheme="majorHAnsi" w:hAnsiTheme="majorHAnsi" w:cstheme="majorHAnsi"/>
        </w:rPr>
        <w:t>2. Предмет угоди</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 xml:space="preserve">2.1. Предметом цієї Угоди є надання можливості Користувачеві купувати Товари, представлені в каталозі Інтернет-магазину за посиланням </w:t>
      </w:r>
      <w:hyperlink r:id="rId13" w:history="1">
        <w:r w:rsidRPr="00F5233F">
          <w:rPr>
            <w:rStyle w:val="a4"/>
            <w:rFonts w:asciiTheme="majorHAnsi" w:hAnsiTheme="majorHAnsi" w:cstheme="majorHAnsi"/>
          </w:rPr>
          <w:t>style-comfort.com.ua</w:t>
        </w:r>
      </w:hyperlink>
      <w:r w:rsidRPr="00F5233F">
        <w:rPr>
          <w:rFonts w:asciiTheme="majorHAnsi" w:hAnsiTheme="majorHAnsi" w:cstheme="majorHAnsi"/>
        </w:rPr>
        <w:t>.</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2.2. Ця Угода поширюється на всі види Товарів і послуг, представлених на Сайті, поки такі пропозиції з описом присутні в каталозі Інтернет-магазину.</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3. Реєстрація під час оформлення Замовлення</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3.1. Під час оформлення Замовлення через Сайт Користувачеві необхідно заповнити такі дані: ім'я та контактний номер телефону, а також адресу електронної пошти, якщо він вважає за краще продовжити спілкування по Замовленню електронною поштою.</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 xml:space="preserve">Інші необхідні для виконання Продавцем Замовлення Покупця дані (наприклад, адресу доставки, інше) Покупець надає менеджерам </w:t>
      </w:r>
      <w:proofErr w:type="spellStart"/>
      <w:r w:rsidRPr="00F5233F">
        <w:rPr>
          <w:rFonts w:asciiTheme="majorHAnsi" w:hAnsiTheme="majorHAnsi" w:cstheme="majorHAnsi"/>
        </w:rPr>
        <w:t>Колл</w:t>
      </w:r>
      <w:proofErr w:type="spellEnd"/>
      <w:r w:rsidRPr="00F5233F">
        <w:rPr>
          <w:rFonts w:asciiTheme="majorHAnsi" w:hAnsiTheme="majorHAnsi" w:cstheme="majorHAnsi"/>
        </w:rPr>
        <w:t>-центру за телефонами +38-050-443-12-11, +38-067-507-56-83, +38-073 -154-78-14 або електронною поштою в процесі складання специфікації.</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3.2. Продавець не несе відповідальності за точність та правильність інформації, що надається Користувачем.</w:t>
      </w:r>
    </w:p>
    <w:p w:rsidR="00F5233F" w:rsidRPr="00F5233F" w:rsidRDefault="00F5233F" w:rsidP="00F5233F">
      <w:pPr>
        <w:pStyle w:val="3"/>
        <w:rPr>
          <w:rFonts w:asciiTheme="majorHAnsi" w:hAnsiTheme="majorHAnsi" w:cstheme="majorHAnsi"/>
        </w:rPr>
      </w:pPr>
      <w:r w:rsidRPr="00F5233F">
        <w:rPr>
          <w:rFonts w:asciiTheme="majorHAnsi" w:hAnsiTheme="majorHAnsi" w:cstheme="majorHAnsi"/>
        </w:rPr>
        <w:t>4. Товар та порядок здійснення покупки</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4.1. Продавець забезпечує наявність Товарів, представлених на Сайті.</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Під наявністю Товарів мається на увазі як наявність складської програми яких-небудь Товарів, так і виготовлення під замовлення або доставка під замовлення інших з них.</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Супроводжуючі Товар фотографії є ​​простими ілюстраціями до нього та можуть відрізнятися від фактичного зовнішнього вигляду Товару. Супроводжуючі Товар описи/характеристики не претендують на вичерпну інформативність і можуть містити друкарські помилки.</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 xml:space="preserve">Для уточнення інформації по Товару Покупець має звернутися в </w:t>
      </w:r>
      <w:proofErr w:type="spellStart"/>
      <w:r w:rsidRPr="00F5233F">
        <w:rPr>
          <w:rFonts w:asciiTheme="majorHAnsi" w:hAnsiTheme="majorHAnsi" w:cstheme="majorHAnsi"/>
        </w:rPr>
        <w:t>Колл</w:t>
      </w:r>
      <w:proofErr w:type="spellEnd"/>
      <w:r w:rsidRPr="00F5233F">
        <w:rPr>
          <w:rFonts w:asciiTheme="majorHAnsi" w:hAnsiTheme="majorHAnsi" w:cstheme="majorHAnsi"/>
        </w:rPr>
        <w:t>-центру за телефонами +38-050-443-12-11, +38-067-507-56-83, +38-073-154-78-14.</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lastRenderedPageBreak/>
        <w:t xml:space="preserve">4.2. У разі відсутності замовлених Покупцем Товарів, Продавець має право виключити вказаний Товар із Замовлення / анулювати Замовлення Покупця, повідомивши про це Покупця шляхом направлення відповідного електронного повідомлення на адресу, вказану Покупцем під час реєстрації, або дзвінком оператора </w:t>
      </w:r>
      <w:proofErr w:type="spellStart"/>
      <w:r w:rsidRPr="00F5233F">
        <w:rPr>
          <w:rFonts w:asciiTheme="majorHAnsi" w:hAnsiTheme="majorHAnsi" w:cstheme="majorHAnsi"/>
        </w:rPr>
        <w:t>Колл</w:t>
      </w:r>
      <w:proofErr w:type="spellEnd"/>
      <w:r w:rsidRPr="00F5233F">
        <w:rPr>
          <w:rFonts w:asciiTheme="majorHAnsi" w:hAnsiTheme="majorHAnsi" w:cstheme="majorHAnsi"/>
        </w:rPr>
        <w:t>-центру Продавця.</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 xml:space="preserve">4.3. Замовлення Покупця оформлюється відповідно до процедур, зазначених на Сайті у розділі «Як оформити замовлення» за посиланням </w:t>
      </w:r>
      <w:hyperlink r:id="rId14" w:history="1">
        <w:r w:rsidRPr="00F5233F">
          <w:rPr>
            <w:rStyle w:val="a4"/>
            <w:rFonts w:asciiTheme="majorHAnsi" w:hAnsiTheme="majorHAnsi" w:cstheme="majorHAnsi"/>
          </w:rPr>
          <w:t>style-comfort.com.ua/</w:t>
        </w:r>
        <w:proofErr w:type="spellStart"/>
        <w:r w:rsidRPr="00F5233F">
          <w:rPr>
            <w:rStyle w:val="a4"/>
            <w:rFonts w:asciiTheme="majorHAnsi" w:hAnsiTheme="majorHAnsi" w:cstheme="majorHAnsi"/>
          </w:rPr>
          <w:t>info</w:t>
        </w:r>
        <w:proofErr w:type="spellEnd"/>
        <w:r w:rsidRPr="00F5233F">
          <w:rPr>
            <w:rStyle w:val="a4"/>
            <w:rFonts w:asciiTheme="majorHAnsi" w:hAnsiTheme="majorHAnsi" w:cstheme="majorHAnsi"/>
          </w:rPr>
          <w:t>/</w:t>
        </w:r>
        <w:proofErr w:type="spellStart"/>
        <w:r w:rsidRPr="00F5233F">
          <w:rPr>
            <w:rStyle w:val="a4"/>
            <w:rFonts w:asciiTheme="majorHAnsi" w:hAnsiTheme="majorHAnsi" w:cstheme="majorHAnsi"/>
          </w:rPr>
          <w:t>kak-oformit-zakaz</w:t>
        </w:r>
        <w:proofErr w:type="spellEnd"/>
      </w:hyperlink>
      <w:r w:rsidRPr="00F5233F">
        <w:rPr>
          <w:rFonts w:asciiTheme="majorHAnsi" w:hAnsiTheme="majorHAnsi" w:cstheme="majorHAnsi"/>
        </w:rPr>
        <w:t>, а також відповідно до п.1.5. і 3.1. цієї Угоди.</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4.4. Покупець несе повну відповідальність за надання неправдивих відомостей, що спричинило неможливість належного виконання Продавцем своїх зобов'язань перед Покупцем.</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 xml:space="preserve">4.5. Після оформлення Замовлення на Сайті менеджер </w:t>
      </w:r>
      <w:proofErr w:type="spellStart"/>
      <w:r w:rsidRPr="00F5233F">
        <w:rPr>
          <w:rFonts w:asciiTheme="majorHAnsi" w:hAnsiTheme="majorHAnsi" w:cstheme="majorHAnsi"/>
        </w:rPr>
        <w:t>Колл</w:t>
      </w:r>
      <w:proofErr w:type="spellEnd"/>
      <w:r w:rsidRPr="00F5233F">
        <w:rPr>
          <w:rFonts w:asciiTheme="majorHAnsi" w:hAnsiTheme="majorHAnsi" w:cstheme="majorHAnsi"/>
        </w:rPr>
        <w:t>-центру, що обслуговує це Замовлення, уточнює деталі Замовлення та побажання Покупця, погоджує дату доставки, що залежить від наявності замовлених Товарів на складі Продавця, термінів виготовлення Товарів, якщо мова йде про замовні позиціях, і часу, необхідного для обробки та доставки Замовлення, а також інші нюанси Замовлення. Після чого Продавцем складаються Договір поставки та супроводжуючі його Рахунки, що відправляються Покупцеві.</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4.6. Покупець підтверджує свою згоду з Договором поставки та Рахунками затвердженням дати поставки Товару електронною поштою або телефоном (якщо поставка Товару здійснюється на умовах оплати кур'єру чи післяплати) або внесенням передоплати (якщо поставка товару здійснюється на умовах часткової або повної передоплати). Всі умови поставки зазначені в Договорі та Рахунках.</w:t>
      </w:r>
    </w:p>
    <w:p w:rsidR="00F5233F" w:rsidRPr="00F5233F" w:rsidRDefault="00F5233F" w:rsidP="00F5233F">
      <w:pPr>
        <w:pStyle w:val="3"/>
        <w:rPr>
          <w:rFonts w:asciiTheme="majorHAnsi" w:hAnsiTheme="majorHAnsi" w:cstheme="majorHAnsi"/>
        </w:rPr>
      </w:pPr>
      <w:r w:rsidRPr="00F5233F">
        <w:rPr>
          <w:rFonts w:asciiTheme="majorHAnsi" w:hAnsiTheme="majorHAnsi" w:cstheme="majorHAnsi"/>
        </w:rPr>
        <w:t>5. Доставка замовлення</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5.1. У залежності від місцезнаходження Покупця, обраних ним Товарів і висловлених ним побажань Покупцем і Продавцем можуть бути затверджені той чи інший спосіб доставки Товару із запропонованих Продавцем. Затверджений спосіб доставки (включаючи всі необхідні для даного способу нюанси) вказується в Договорі та Рахунках.</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Товар може бути доставлений Покупцеві власними силами Продавця або за допомогою перевізників. Покупець також може самостійно отримати Товар на проміжних складах Продавця.</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Умови доставки власними силами Продавця регламентуються Умовами доставки та збирання, що є невід'ємною частиною цієї Угоди.</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Умови доставки перевізниками регламентуються правилами самих перевізників і можуть відрізнятися у різних перевізників. Конкретний перевізник затверджується за погодженням Покупця та Продавця, включаючи умови перевезення, обрані Покупцем (на який склад або на адресу).</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Якщо Товари доставляються перевізниками, то Продавець своїми силами та за свій рахунок доставляє Товари у найближчий до нього пункт прийому Перевізника, а подальше транспортування на обраних Покупцем умовах (склад або адреса) виконує перевізник.</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Послуги перевізника оплачує Покупець, якщо інше не обумовлено в Специфікації.</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lastRenderedPageBreak/>
        <w:t>Товар вважається переданим Покупцеві в момент передачі його перевізнику, документ-підстава - Товарно-транспортна накладна.</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 xml:space="preserve">Покупець також може самостійно отримати Товар на складі Продавця в </w:t>
      </w:r>
      <w:proofErr w:type="spellStart"/>
      <w:r w:rsidRPr="00F5233F">
        <w:rPr>
          <w:rFonts w:asciiTheme="majorHAnsi" w:hAnsiTheme="majorHAnsi" w:cstheme="majorHAnsi"/>
        </w:rPr>
        <w:t>м.Черкаси</w:t>
      </w:r>
      <w:proofErr w:type="spellEnd"/>
      <w:r w:rsidRPr="00F5233F">
        <w:rPr>
          <w:rFonts w:asciiTheme="majorHAnsi" w:hAnsiTheme="majorHAnsi" w:cstheme="majorHAnsi"/>
        </w:rPr>
        <w:t xml:space="preserve"> за </w:t>
      </w:r>
      <w:proofErr w:type="spellStart"/>
      <w:r w:rsidRPr="00F5233F">
        <w:rPr>
          <w:rFonts w:asciiTheme="majorHAnsi" w:hAnsiTheme="majorHAnsi" w:cstheme="majorHAnsi"/>
        </w:rPr>
        <w:t>адресою</w:t>
      </w:r>
      <w:proofErr w:type="spellEnd"/>
      <w:r w:rsidRPr="00F5233F">
        <w:rPr>
          <w:rFonts w:asciiTheme="majorHAnsi" w:hAnsiTheme="majorHAnsi" w:cstheme="majorHAnsi"/>
        </w:rPr>
        <w:t xml:space="preserve"> вул. Смілянська, 137. У цьому випадку Покупцем і Продавцем точно обмовляється дата приїзду Покупця на обраний склад, аби Продавець встиг доставити туди замовлений Покупцем Товар.</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 xml:space="preserve">Деякі аспекти доставки Товарів також описано на Сайті у розділі «Доставка» за посиланням </w:t>
      </w:r>
      <w:hyperlink r:id="rId15" w:history="1">
        <w:r w:rsidRPr="00F5233F">
          <w:rPr>
            <w:rStyle w:val="a4"/>
            <w:rFonts w:asciiTheme="majorHAnsi" w:hAnsiTheme="majorHAnsi" w:cstheme="majorHAnsi"/>
          </w:rPr>
          <w:t>style-comfort.com.ua/</w:t>
        </w:r>
        <w:proofErr w:type="spellStart"/>
        <w:r w:rsidRPr="00F5233F">
          <w:rPr>
            <w:rStyle w:val="a4"/>
            <w:rFonts w:asciiTheme="majorHAnsi" w:hAnsiTheme="majorHAnsi" w:cstheme="majorHAnsi"/>
          </w:rPr>
          <w:t>info</w:t>
        </w:r>
        <w:proofErr w:type="spellEnd"/>
        <w:r w:rsidRPr="00F5233F">
          <w:rPr>
            <w:rStyle w:val="a4"/>
            <w:rFonts w:asciiTheme="majorHAnsi" w:hAnsiTheme="majorHAnsi" w:cstheme="majorHAnsi"/>
          </w:rPr>
          <w:t>/</w:t>
        </w:r>
        <w:proofErr w:type="spellStart"/>
        <w:r w:rsidRPr="00F5233F">
          <w:rPr>
            <w:rStyle w:val="a4"/>
            <w:rFonts w:asciiTheme="majorHAnsi" w:hAnsiTheme="majorHAnsi" w:cstheme="majorHAnsi"/>
          </w:rPr>
          <w:t>dostavka</w:t>
        </w:r>
        <w:proofErr w:type="spellEnd"/>
      </w:hyperlink>
      <w:r w:rsidRPr="00F5233F">
        <w:rPr>
          <w:rFonts w:asciiTheme="majorHAnsi" w:hAnsiTheme="majorHAnsi" w:cstheme="majorHAnsi"/>
        </w:rPr>
        <w:t>.</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5.2. Територія доставки Товарів, представлених на Сайті, обмежена кордонами України.</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5.3. Затримки у доставці можливі, зважаючи на непередбачувані обставини не з вини Продавця.</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5.4. При доставці Замовлення вручається Покупцеві або третій особі, зазначеній у Договорі та Рахунках у якості одержувача (далі Покупець і третя особа іменуються «Одержувач»). При неможливості отримання Замовлення, сплаченого за допомогою готівкового розрахунку, зазначеними вище особами, Замовлення може бути вручене особі, що зможе надати відомості про замовленні (номер відправлення і/або ПІБ отримувача), а також сплатити вартість Замовлення у повному обсязі особі, що здійснює доставку Замовлення.</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5.5. Ризик випадкової загибелі чи випадкового пошкодження Товару переходить до Покупця з моменту передачі йому Замовлення.</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5.6. При прийнятті Замовлення Одержувач зобов'язаний оглянути доставлений Товар і перевірити його на відповідність заявленій кількості, асортименту та комплектності Товару, а також перевірити термін служби доставленого Товару та цілісність упаковки.</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У разі відсутності претензій до доставленого Товару Одержувач розписується в документі про отримання Товару та сплачує Замовлення. Підпис у постачальних документах свідчить про те, що претензій до Товару отримувача не заявлено, і Продавець повністю та належним чином виконав свій обов'язок щодо передачі Товару.</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5.7. Уточнити дату, час і за необхідності маршрут доставки, можна у менеджера, що зв'язується з Покупцем для підтвердження Замовлення.</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5.8. Користувач розуміє та погоджується з тим, що здійснення доставки - це окрема послуга, що не є невід'ємною частиною придбаного Покупцем Товару, виконання якої закінчується у момент отримання Одержувачем Товару та здійснення платежу за цей Товар.</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 Претензії щодо якості придбаного Товару, що виникли після отримання та оплати Товару, розглядаються відповідно до Закону України «Про захист прав споживачів» та гарантійними зобов'язаннями Продавця.</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У зв'язку з цим придбання Товару з доставкою не дає Покупцеві права вимоги доставки придбаного Товару з метою гарантійного обслуговування або заміни, не дає можливості здійснювати гарантійне обслуговування чи заміну Товару з виїздом до Покупця та не має на увазі можливість повернення вартості доставки Товару у випадках, коли Покупець має право на повернення грошей за Товар як такий, відповідно до Закону України «Про захист прав споживачів».</w:t>
      </w:r>
    </w:p>
    <w:p w:rsidR="00F5233F" w:rsidRPr="00F5233F" w:rsidRDefault="00F5233F" w:rsidP="00F5233F">
      <w:pPr>
        <w:pStyle w:val="3"/>
        <w:rPr>
          <w:rFonts w:asciiTheme="majorHAnsi" w:hAnsiTheme="majorHAnsi" w:cstheme="majorHAnsi"/>
        </w:rPr>
      </w:pPr>
      <w:r w:rsidRPr="00F5233F">
        <w:rPr>
          <w:rFonts w:asciiTheme="majorHAnsi" w:hAnsiTheme="majorHAnsi" w:cstheme="majorHAnsi"/>
        </w:rPr>
        <w:lastRenderedPageBreak/>
        <w:t>6. Оплата товару</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6.1. Ціна товару вказується в гривнях і не містить у собі податок на додану вартість. Ціна товару також не містить у собі вартість доставки, якщо інше не обумовлено в Договорі та Рахунках.</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6.2. Ціна Товару вказується на Сайті. Що стосується неправильної вказівки ціни замовленого Покупцем Товару, Продавець інформує про це Покупця для підтвердження Замовлення за виправленою ціною чи анулювання Замовлення. При неможливості зв'язатися з Покупцем це Замовлення вважається анульованим. Якщо Замовлення було сплачено, Продавець повертає Покупцеві сплачену суму за Замовлення тим же способом, яким її було сплачено.</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6.3. Ціна Товару на Сайті може бути змінена Продавцем у односторонньому порядку. При цьому ціна на замовлений Покупцем Товар зміні не підлягає.</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6.4. Продавець має право надавати знижки на Товари та встановлювати програму бонусів.</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6.5. Остаточна, узгоджена Продавцем і Покупцем ціна товару (з урахуванням всіх наданих знижок і умов доставки) вказується у Договорі поставки та Рахунках.</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6.6. Оплата Товару здійснюється Покупцем одним із таких способів:</w:t>
      </w:r>
    </w:p>
    <w:p w:rsidR="00F5233F" w:rsidRPr="00F5233F" w:rsidRDefault="00F5233F" w:rsidP="00F5233F">
      <w:pPr>
        <w:numPr>
          <w:ilvl w:val="0"/>
          <w:numId w:val="5"/>
        </w:numPr>
        <w:spacing w:before="100" w:beforeAutospacing="1" w:after="100" w:afterAutospacing="1" w:line="240" w:lineRule="auto"/>
        <w:rPr>
          <w:rFonts w:asciiTheme="majorHAnsi" w:hAnsiTheme="majorHAnsi" w:cstheme="majorHAnsi"/>
        </w:rPr>
      </w:pPr>
      <w:r w:rsidRPr="00F5233F">
        <w:rPr>
          <w:rFonts w:asciiTheme="majorHAnsi" w:hAnsiTheme="majorHAnsi" w:cstheme="majorHAnsi"/>
        </w:rPr>
        <w:t>готівковими коштами представнику Продавця при отриманні Замовлення, якщо доставка здійснюється силами Продавця,</w:t>
      </w:r>
    </w:p>
    <w:p w:rsidR="00F5233F" w:rsidRPr="00F5233F" w:rsidRDefault="00F5233F" w:rsidP="00F5233F">
      <w:pPr>
        <w:numPr>
          <w:ilvl w:val="0"/>
          <w:numId w:val="5"/>
        </w:numPr>
        <w:spacing w:before="100" w:beforeAutospacing="1" w:after="100" w:afterAutospacing="1" w:line="240" w:lineRule="auto"/>
        <w:rPr>
          <w:rFonts w:asciiTheme="majorHAnsi" w:hAnsiTheme="majorHAnsi" w:cstheme="majorHAnsi"/>
        </w:rPr>
      </w:pPr>
      <w:r w:rsidRPr="00F5233F">
        <w:rPr>
          <w:rFonts w:asciiTheme="majorHAnsi" w:hAnsiTheme="majorHAnsi" w:cstheme="majorHAnsi"/>
        </w:rPr>
        <w:t>післяплатою при отриманні Замовлення через перевізника,</w:t>
      </w:r>
    </w:p>
    <w:p w:rsidR="00F5233F" w:rsidRPr="00F5233F" w:rsidRDefault="00F5233F" w:rsidP="00F5233F">
      <w:pPr>
        <w:numPr>
          <w:ilvl w:val="0"/>
          <w:numId w:val="5"/>
        </w:numPr>
        <w:spacing w:before="100" w:beforeAutospacing="1" w:after="100" w:afterAutospacing="1" w:line="240" w:lineRule="auto"/>
        <w:rPr>
          <w:rFonts w:asciiTheme="majorHAnsi" w:hAnsiTheme="majorHAnsi" w:cstheme="majorHAnsi"/>
        </w:rPr>
      </w:pPr>
      <w:r w:rsidRPr="00F5233F">
        <w:rPr>
          <w:rFonts w:asciiTheme="majorHAnsi" w:hAnsiTheme="majorHAnsi" w:cstheme="majorHAnsi"/>
        </w:rPr>
        <w:t>безготівковим платежем на картку або розрахунковий рахунок Продавця перед отриманням товару,</w:t>
      </w:r>
    </w:p>
    <w:p w:rsidR="00F5233F" w:rsidRPr="00F5233F" w:rsidRDefault="00F5233F" w:rsidP="00F5233F">
      <w:pPr>
        <w:numPr>
          <w:ilvl w:val="0"/>
          <w:numId w:val="5"/>
        </w:numPr>
        <w:spacing w:before="100" w:beforeAutospacing="1" w:after="100" w:afterAutospacing="1" w:line="240" w:lineRule="auto"/>
        <w:rPr>
          <w:rFonts w:asciiTheme="majorHAnsi" w:hAnsiTheme="majorHAnsi" w:cstheme="majorHAnsi"/>
        </w:rPr>
      </w:pPr>
      <w:r w:rsidRPr="00F5233F">
        <w:rPr>
          <w:rFonts w:asciiTheme="majorHAnsi" w:hAnsiTheme="majorHAnsi" w:cstheme="majorHAnsi"/>
        </w:rPr>
        <w:t>поєднанням даних способів оплати.</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Виникаючі при оплаті безготівковим розрахунком або післяплатою комісії банківських організацій і / або перевізника сплачує Покупець самостійно та за власний кошт.</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 xml:space="preserve">Деякі аспекти оплати Товарів також описано на Сайті у розділі «Оплата» за посиланням </w:t>
      </w:r>
      <w:hyperlink r:id="rId16" w:history="1">
        <w:r w:rsidRPr="00F5233F">
          <w:rPr>
            <w:rStyle w:val="a4"/>
            <w:rFonts w:asciiTheme="majorHAnsi" w:hAnsiTheme="majorHAnsi" w:cstheme="majorHAnsi"/>
          </w:rPr>
          <w:t>style-comfort.com.ua/</w:t>
        </w:r>
        <w:proofErr w:type="spellStart"/>
        <w:r w:rsidRPr="00F5233F">
          <w:rPr>
            <w:rStyle w:val="a4"/>
            <w:rFonts w:asciiTheme="majorHAnsi" w:hAnsiTheme="majorHAnsi" w:cstheme="majorHAnsi"/>
          </w:rPr>
          <w:t>info</w:t>
        </w:r>
        <w:proofErr w:type="spellEnd"/>
        <w:r w:rsidRPr="00F5233F">
          <w:rPr>
            <w:rStyle w:val="a4"/>
            <w:rFonts w:asciiTheme="majorHAnsi" w:hAnsiTheme="majorHAnsi" w:cstheme="majorHAnsi"/>
          </w:rPr>
          <w:t>/</w:t>
        </w:r>
        <w:proofErr w:type="spellStart"/>
        <w:r w:rsidRPr="00F5233F">
          <w:rPr>
            <w:rStyle w:val="a4"/>
            <w:rFonts w:asciiTheme="majorHAnsi" w:hAnsiTheme="majorHAnsi" w:cstheme="majorHAnsi"/>
          </w:rPr>
          <w:t>oplata</w:t>
        </w:r>
        <w:proofErr w:type="spellEnd"/>
      </w:hyperlink>
      <w:r w:rsidRPr="00F5233F">
        <w:rPr>
          <w:rFonts w:asciiTheme="majorHAnsi" w:hAnsiTheme="majorHAnsi" w:cstheme="majorHAnsi"/>
        </w:rPr>
        <w:t>.</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6.7. Обраний Продавцем і Покупцем спосіб оплати вказується у Договорі та Рахунках.</w:t>
      </w:r>
    </w:p>
    <w:p w:rsidR="00F5233F" w:rsidRPr="00F5233F" w:rsidRDefault="00F5233F" w:rsidP="00F5233F">
      <w:pPr>
        <w:pStyle w:val="3"/>
        <w:rPr>
          <w:rFonts w:asciiTheme="majorHAnsi" w:hAnsiTheme="majorHAnsi" w:cstheme="majorHAnsi"/>
        </w:rPr>
      </w:pPr>
      <w:r w:rsidRPr="00F5233F">
        <w:rPr>
          <w:rFonts w:asciiTheme="majorHAnsi" w:hAnsiTheme="majorHAnsi" w:cstheme="majorHAnsi"/>
        </w:rPr>
        <w:t>7. Повернення товару та грошових коштів</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 xml:space="preserve">7.1. Повернення Товару здійснюється відповідно до правил, викладених у розділі «Повернення та гарантії» на Сайті за посиланням </w:t>
      </w:r>
      <w:hyperlink r:id="rId17" w:history="1">
        <w:r w:rsidRPr="00F5233F">
          <w:rPr>
            <w:rStyle w:val="a4"/>
            <w:rFonts w:asciiTheme="majorHAnsi" w:hAnsiTheme="majorHAnsi" w:cstheme="majorHAnsi"/>
          </w:rPr>
          <w:t>style-comfort.com.ua/</w:t>
        </w:r>
        <w:proofErr w:type="spellStart"/>
        <w:r w:rsidRPr="00F5233F">
          <w:rPr>
            <w:rStyle w:val="a4"/>
            <w:rFonts w:asciiTheme="majorHAnsi" w:hAnsiTheme="majorHAnsi" w:cstheme="majorHAnsi"/>
          </w:rPr>
          <w:t>info</w:t>
        </w:r>
        <w:proofErr w:type="spellEnd"/>
        <w:r w:rsidRPr="00F5233F">
          <w:rPr>
            <w:rStyle w:val="a4"/>
            <w:rFonts w:asciiTheme="majorHAnsi" w:hAnsiTheme="majorHAnsi" w:cstheme="majorHAnsi"/>
          </w:rPr>
          <w:t>/</w:t>
        </w:r>
        <w:proofErr w:type="spellStart"/>
        <w:r w:rsidRPr="00F5233F">
          <w:rPr>
            <w:rStyle w:val="a4"/>
            <w:rFonts w:asciiTheme="majorHAnsi" w:hAnsiTheme="majorHAnsi" w:cstheme="majorHAnsi"/>
          </w:rPr>
          <w:t>vozvrat</w:t>
        </w:r>
        <w:proofErr w:type="spellEnd"/>
        <w:r w:rsidRPr="00F5233F">
          <w:rPr>
            <w:rStyle w:val="a4"/>
            <w:rFonts w:asciiTheme="majorHAnsi" w:hAnsiTheme="majorHAnsi" w:cstheme="majorHAnsi"/>
          </w:rPr>
          <w:t>-i-</w:t>
        </w:r>
        <w:proofErr w:type="spellStart"/>
        <w:r w:rsidRPr="00F5233F">
          <w:rPr>
            <w:rStyle w:val="a4"/>
            <w:rFonts w:asciiTheme="majorHAnsi" w:hAnsiTheme="majorHAnsi" w:cstheme="majorHAnsi"/>
          </w:rPr>
          <w:t>garantii</w:t>
        </w:r>
        <w:proofErr w:type="spellEnd"/>
      </w:hyperlink>
      <w:r w:rsidRPr="00F5233F">
        <w:rPr>
          <w:rFonts w:asciiTheme="majorHAnsi" w:hAnsiTheme="majorHAnsi" w:cstheme="majorHAnsi"/>
        </w:rPr>
        <w:t>.</w:t>
      </w:r>
    </w:p>
    <w:p w:rsidR="00F5233F" w:rsidRPr="00F5233F" w:rsidRDefault="00F5233F" w:rsidP="00F5233F">
      <w:pPr>
        <w:pStyle w:val="3"/>
        <w:rPr>
          <w:rFonts w:asciiTheme="majorHAnsi" w:hAnsiTheme="majorHAnsi" w:cstheme="majorHAnsi"/>
        </w:rPr>
      </w:pPr>
      <w:r w:rsidRPr="00F5233F">
        <w:rPr>
          <w:rFonts w:asciiTheme="majorHAnsi" w:hAnsiTheme="majorHAnsi" w:cstheme="majorHAnsi"/>
        </w:rPr>
        <w:t>8. Відповідальність</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8.1. Продавець не несе відповідальності за шкоду, заподіяну Покупцеві внаслідок неналежного використання Товарів, придбаних в Інтернет-магазині.</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8.2. Продавець не несе відповідальності за зміст і функціонування зовнішніх сайтів.</w:t>
      </w:r>
    </w:p>
    <w:p w:rsidR="00F5233F" w:rsidRPr="00F5233F" w:rsidRDefault="00F5233F" w:rsidP="00F5233F">
      <w:pPr>
        <w:pStyle w:val="3"/>
        <w:rPr>
          <w:rFonts w:asciiTheme="majorHAnsi" w:hAnsiTheme="majorHAnsi" w:cstheme="majorHAnsi"/>
        </w:rPr>
      </w:pPr>
      <w:r w:rsidRPr="00F5233F">
        <w:rPr>
          <w:rFonts w:asciiTheme="majorHAnsi" w:hAnsiTheme="majorHAnsi" w:cstheme="majorHAnsi"/>
        </w:rPr>
        <w:t>9. Конфіденційність та захист інформації</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9.1. Персональні дані Користувача / Покупця обробляються відповідно до Закону України від 01 червня 2010 № 2297-VI «Про захист персональних даних».</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lastRenderedPageBreak/>
        <w:t>9.2. Надаючи свої персональні дані при реєстрації на Сайті, Користувач погоджується на їхню обробку Продавцем, у тому числі з метою просування Продавцем товарів та послуг.</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9.3. Продавець використовує персональні дані Користувача / Покупця:</w:t>
      </w:r>
    </w:p>
    <w:p w:rsidR="00F5233F" w:rsidRPr="00F5233F" w:rsidRDefault="00F5233F" w:rsidP="00F5233F">
      <w:pPr>
        <w:numPr>
          <w:ilvl w:val="0"/>
          <w:numId w:val="6"/>
        </w:numPr>
        <w:spacing w:before="100" w:beforeAutospacing="1" w:after="100" w:afterAutospacing="1" w:line="240" w:lineRule="auto"/>
        <w:rPr>
          <w:rFonts w:asciiTheme="majorHAnsi" w:hAnsiTheme="majorHAnsi" w:cstheme="majorHAnsi"/>
        </w:rPr>
      </w:pPr>
      <w:r w:rsidRPr="00F5233F">
        <w:rPr>
          <w:rFonts w:asciiTheme="majorHAnsi" w:hAnsiTheme="majorHAnsi" w:cstheme="majorHAnsi"/>
        </w:rPr>
        <w:t>для реєстрації Користувача на Сайті;</w:t>
      </w:r>
    </w:p>
    <w:p w:rsidR="00F5233F" w:rsidRPr="00F5233F" w:rsidRDefault="00F5233F" w:rsidP="00F5233F">
      <w:pPr>
        <w:numPr>
          <w:ilvl w:val="0"/>
          <w:numId w:val="6"/>
        </w:numPr>
        <w:spacing w:before="100" w:beforeAutospacing="1" w:after="100" w:afterAutospacing="1" w:line="240" w:lineRule="auto"/>
        <w:rPr>
          <w:rFonts w:asciiTheme="majorHAnsi" w:hAnsiTheme="majorHAnsi" w:cstheme="majorHAnsi"/>
        </w:rPr>
      </w:pPr>
      <w:r w:rsidRPr="00F5233F">
        <w:rPr>
          <w:rFonts w:asciiTheme="majorHAnsi" w:hAnsiTheme="majorHAnsi" w:cstheme="majorHAnsi"/>
        </w:rPr>
        <w:t>для виконання своїх зобов'язань перед Користувачем / Покупцем;</w:t>
      </w:r>
    </w:p>
    <w:p w:rsidR="00F5233F" w:rsidRPr="00F5233F" w:rsidRDefault="00F5233F" w:rsidP="00F5233F">
      <w:pPr>
        <w:numPr>
          <w:ilvl w:val="0"/>
          <w:numId w:val="6"/>
        </w:numPr>
        <w:spacing w:before="100" w:beforeAutospacing="1" w:after="100" w:afterAutospacing="1" w:line="240" w:lineRule="auto"/>
        <w:rPr>
          <w:rFonts w:asciiTheme="majorHAnsi" w:hAnsiTheme="majorHAnsi" w:cstheme="majorHAnsi"/>
        </w:rPr>
      </w:pPr>
      <w:r w:rsidRPr="00F5233F">
        <w:rPr>
          <w:rFonts w:asciiTheme="majorHAnsi" w:hAnsiTheme="majorHAnsi" w:cstheme="majorHAnsi"/>
        </w:rPr>
        <w:t>для оцінки та аналізу роботи Сайту;</w:t>
      </w:r>
    </w:p>
    <w:p w:rsidR="00F5233F" w:rsidRPr="00F5233F" w:rsidRDefault="00F5233F" w:rsidP="00F5233F">
      <w:pPr>
        <w:numPr>
          <w:ilvl w:val="0"/>
          <w:numId w:val="6"/>
        </w:numPr>
        <w:spacing w:before="100" w:beforeAutospacing="1" w:after="100" w:afterAutospacing="1" w:line="240" w:lineRule="auto"/>
        <w:rPr>
          <w:rFonts w:asciiTheme="majorHAnsi" w:hAnsiTheme="majorHAnsi" w:cstheme="majorHAnsi"/>
        </w:rPr>
      </w:pPr>
      <w:r w:rsidRPr="00F5233F">
        <w:rPr>
          <w:rFonts w:asciiTheme="majorHAnsi" w:hAnsiTheme="majorHAnsi" w:cstheme="majorHAnsi"/>
        </w:rPr>
        <w:t>для визначення переможця в акціях, що проводяться Продавцем.</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9.3.1. Продавець має право відправляти інформаційні, у тому числі рекламні повідомлення, на електронну пошту та мобільний телефон Користувача / Покупця з його згоди. Користувач / Покупець має право відмовитися від отримання рекламної та іншої інформації без пояснення причин відмови. Сервісні повідомлення, що інформують Користувача / Покупця про замовлення та етапи його обробки, відправляються автоматично та не можуть бути відхилені Користувачем / Покупцем.</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9.4. Продавець має право використовувати технологію «</w:t>
      </w:r>
      <w:proofErr w:type="spellStart"/>
      <w:r w:rsidRPr="00F5233F">
        <w:rPr>
          <w:rFonts w:asciiTheme="majorHAnsi" w:hAnsiTheme="majorHAnsi" w:cstheme="majorHAnsi"/>
        </w:rPr>
        <w:t>Cookies</w:t>
      </w:r>
      <w:proofErr w:type="spellEnd"/>
      <w:r w:rsidRPr="00F5233F">
        <w:rPr>
          <w:rFonts w:asciiTheme="majorHAnsi" w:hAnsiTheme="majorHAnsi" w:cstheme="majorHAnsi"/>
        </w:rPr>
        <w:t>». «</w:t>
      </w:r>
      <w:proofErr w:type="spellStart"/>
      <w:r w:rsidRPr="00F5233F">
        <w:rPr>
          <w:rFonts w:asciiTheme="majorHAnsi" w:hAnsiTheme="majorHAnsi" w:cstheme="majorHAnsi"/>
        </w:rPr>
        <w:t>Cookies</w:t>
      </w:r>
      <w:proofErr w:type="spellEnd"/>
      <w:r w:rsidRPr="00F5233F">
        <w:rPr>
          <w:rFonts w:asciiTheme="majorHAnsi" w:hAnsiTheme="majorHAnsi" w:cstheme="majorHAnsi"/>
        </w:rPr>
        <w:t>» не містять конфіденційну інформацію і не передаються третім особам.</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 xml:space="preserve">9.5. Продавець отримує інформацію про </w:t>
      </w:r>
      <w:proofErr w:type="spellStart"/>
      <w:r w:rsidRPr="00F5233F">
        <w:rPr>
          <w:rFonts w:asciiTheme="majorHAnsi" w:hAnsiTheme="majorHAnsi" w:cstheme="majorHAnsi"/>
        </w:rPr>
        <w:t>ip</w:t>
      </w:r>
      <w:proofErr w:type="spellEnd"/>
      <w:r w:rsidRPr="00F5233F">
        <w:rPr>
          <w:rFonts w:asciiTheme="majorHAnsi" w:hAnsiTheme="majorHAnsi" w:cstheme="majorHAnsi"/>
        </w:rPr>
        <w:t xml:space="preserve">-адресу відвідувача Сайту </w:t>
      </w:r>
      <w:hyperlink r:id="rId18" w:history="1">
        <w:r w:rsidRPr="00F5233F">
          <w:rPr>
            <w:rStyle w:val="a4"/>
            <w:rFonts w:asciiTheme="majorHAnsi" w:hAnsiTheme="majorHAnsi" w:cstheme="majorHAnsi"/>
          </w:rPr>
          <w:t>style-comfort.com.ua</w:t>
        </w:r>
      </w:hyperlink>
      <w:r w:rsidRPr="00F5233F">
        <w:rPr>
          <w:rFonts w:asciiTheme="majorHAnsi" w:hAnsiTheme="majorHAnsi" w:cstheme="majorHAnsi"/>
        </w:rPr>
        <w:t>. Дана інформація не використовується для встановлення особистості відвідувача.</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9.6. Продавець не несе відповідальності за відомості, надані Користувачем / Покупцем на Сайті в загальнодоступній формі.</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9.7. Продавець має право здійснювати записи телефонних розмов з Користувачем / Покупцем. При цьому Продавець зобов'язується: запобігати спробам несанкціонованого доступу до інформації, отриманої в ході телефонних переговорів, і / або передачу її третім особам, що не мають безпосереднього відношення до виконання Замовлень, відповідно до Закону України від 02.10.1992 року № 2657-XII «Про інформацію».</w:t>
      </w:r>
    </w:p>
    <w:p w:rsidR="00F5233F" w:rsidRPr="00F5233F" w:rsidRDefault="00F5233F" w:rsidP="00F5233F">
      <w:pPr>
        <w:pStyle w:val="3"/>
        <w:rPr>
          <w:rFonts w:asciiTheme="majorHAnsi" w:hAnsiTheme="majorHAnsi" w:cstheme="majorHAnsi"/>
        </w:rPr>
      </w:pPr>
      <w:r w:rsidRPr="00F5233F">
        <w:rPr>
          <w:rFonts w:asciiTheme="majorHAnsi" w:hAnsiTheme="majorHAnsi" w:cstheme="majorHAnsi"/>
        </w:rPr>
        <w:t>10. Додаткові умови</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10.1. Продавець має право переуступати чи будь-яким іншим способом передавати свої права та обов'язки, що випливають з його відносин з Покупцем, третім особам.</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10.2. Інтернет-магазин та супутні сервіси можуть бути тимчасово частково чи повністю недоступними внаслідок проведення профілактичних або інших робіт, або з будь-яких інших причин технічного характеру. Технічна служба Продавця має право періодично проводити необхідні профілактичні чи інші роботи з попереднім повідомленням Покупців або без нього.</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10.3. До відносин між Користувачем / Покупцем і Продавцем застосовуються положення законодавства України.</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10.4. У разі виникнення питань та претензій з боку Користувача / Покупця він має звернутися до Продавця телефоном або іншим доступним способом. Всі суперечки сторони намагатимуться вирішити шляхом переговорів, у разі недосягнення угоди суперечку буде передано на розгляд до судового органу відповідно до чинного законодавства України.</w:t>
      </w:r>
    </w:p>
    <w:p w:rsidR="00F5233F" w:rsidRPr="00F5233F" w:rsidRDefault="00F5233F" w:rsidP="00F5233F">
      <w:pPr>
        <w:pStyle w:val="a6"/>
        <w:rPr>
          <w:rFonts w:asciiTheme="majorHAnsi" w:hAnsiTheme="majorHAnsi" w:cstheme="majorHAnsi"/>
        </w:rPr>
      </w:pPr>
      <w:r w:rsidRPr="00F5233F">
        <w:rPr>
          <w:rFonts w:asciiTheme="majorHAnsi" w:hAnsiTheme="majorHAnsi" w:cstheme="majorHAnsi"/>
        </w:rPr>
        <w:t>10.5. Визнання судом недійсності будь-якого положення цієї Угоди не тягне за собою недійсність інших положень.</w:t>
      </w:r>
    </w:p>
    <w:sectPr w:rsidR="00F5233F" w:rsidRPr="00F523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663B"/>
    <w:multiLevelType w:val="multilevel"/>
    <w:tmpl w:val="54AE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66D5D"/>
    <w:multiLevelType w:val="multilevel"/>
    <w:tmpl w:val="A9A0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E3FEE"/>
    <w:multiLevelType w:val="hybridMultilevel"/>
    <w:tmpl w:val="1332DAC0"/>
    <w:lvl w:ilvl="0" w:tplc="80523D60">
      <w:start w:val="5"/>
      <w:numFmt w:val="bullet"/>
      <w:lvlText w:val="•"/>
      <w:lvlJc w:val="left"/>
      <w:pPr>
        <w:ind w:left="720" w:hanging="360"/>
      </w:pPr>
      <w:rPr>
        <w:rFonts w:ascii="Calibri Light" w:eastAsiaTheme="minorHAnsi" w:hAnsi="Calibri Light" w:cs="Calibri Ligh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BEF6EAF"/>
    <w:multiLevelType w:val="hybridMultilevel"/>
    <w:tmpl w:val="C0ECB32A"/>
    <w:lvl w:ilvl="0" w:tplc="80523D60">
      <w:start w:val="5"/>
      <w:numFmt w:val="bullet"/>
      <w:lvlText w:val="•"/>
      <w:lvlJc w:val="left"/>
      <w:pPr>
        <w:ind w:left="720" w:hanging="360"/>
      </w:pPr>
      <w:rPr>
        <w:rFonts w:ascii="Calibri Light" w:eastAsiaTheme="minorHAnsi" w:hAnsi="Calibri Light" w:cs="Calibri Ligh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8EB14E9"/>
    <w:multiLevelType w:val="hybridMultilevel"/>
    <w:tmpl w:val="CBC49C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94D4803"/>
    <w:multiLevelType w:val="hybridMultilevel"/>
    <w:tmpl w:val="CCAC8FA2"/>
    <w:lvl w:ilvl="0" w:tplc="80523D60">
      <w:start w:val="5"/>
      <w:numFmt w:val="bullet"/>
      <w:lvlText w:val="•"/>
      <w:lvlJc w:val="left"/>
      <w:pPr>
        <w:ind w:left="720" w:hanging="360"/>
      </w:pPr>
      <w:rPr>
        <w:rFonts w:ascii="Calibri Light" w:eastAsiaTheme="minorHAnsi" w:hAnsi="Calibri Light" w:cs="Calibri Ligh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7C"/>
    <w:rsid w:val="0001708C"/>
    <w:rsid w:val="000274A3"/>
    <w:rsid w:val="000D3CCA"/>
    <w:rsid w:val="00143AC0"/>
    <w:rsid w:val="00230382"/>
    <w:rsid w:val="00340662"/>
    <w:rsid w:val="003567E8"/>
    <w:rsid w:val="003B1B06"/>
    <w:rsid w:val="00400C99"/>
    <w:rsid w:val="004564BB"/>
    <w:rsid w:val="00472F7C"/>
    <w:rsid w:val="00587113"/>
    <w:rsid w:val="0070075C"/>
    <w:rsid w:val="00793202"/>
    <w:rsid w:val="00962AA5"/>
    <w:rsid w:val="009659F6"/>
    <w:rsid w:val="009E7F9B"/>
    <w:rsid w:val="00B63DE3"/>
    <w:rsid w:val="00BE3B69"/>
    <w:rsid w:val="00C07105"/>
    <w:rsid w:val="00D75A11"/>
    <w:rsid w:val="00E921B8"/>
    <w:rsid w:val="00F5233F"/>
    <w:rsid w:val="00FF41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A47A8-6BB3-4CEF-80E9-84A55AEE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5233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113"/>
    <w:pPr>
      <w:ind w:left="720"/>
      <w:contextualSpacing/>
    </w:pPr>
  </w:style>
  <w:style w:type="character" w:styleId="a4">
    <w:name w:val="Hyperlink"/>
    <w:basedOn w:val="a0"/>
    <w:uiPriority w:val="99"/>
    <w:unhideWhenUsed/>
    <w:rsid w:val="0001708C"/>
    <w:rPr>
      <w:color w:val="0563C1" w:themeColor="hyperlink"/>
      <w:u w:val="single"/>
    </w:rPr>
  </w:style>
  <w:style w:type="character" w:styleId="a5">
    <w:name w:val="FollowedHyperlink"/>
    <w:basedOn w:val="a0"/>
    <w:uiPriority w:val="99"/>
    <w:semiHidden/>
    <w:unhideWhenUsed/>
    <w:rsid w:val="000274A3"/>
    <w:rPr>
      <w:color w:val="954F72" w:themeColor="followedHyperlink"/>
      <w:u w:val="single"/>
    </w:rPr>
  </w:style>
  <w:style w:type="character" w:customStyle="1" w:styleId="30">
    <w:name w:val="Заголовок 3 Знак"/>
    <w:basedOn w:val="a0"/>
    <w:link w:val="3"/>
    <w:uiPriority w:val="9"/>
    <w:rsid w:val="00F5233F"/>
    <w:rPr>
      <w:rFonts w:ascii="Times New Roman" w:eastAsia="Times New Roman" w:hAnsi="Times New Roman" w:cs="Times New Roman"/>
      <w:b/>
      <w:bCs/>
      <w:sz w:val="27"/>
      <w:szCs w:val="27"/>
      <w:lang w:eastAsia="uk-UA"/>
    </w:rPr>
  </w:style>
  <w:style w:type="paragraph" w:styleId="a6">
    <w:name w:val="Normal (Web)"/>
    <w:basedOn w:val="a"/>
    <w:uiPriority w:val="99"/>
    <w:semiHidden/>
    <w:unhideWhenUsed/>
    <w:rsid w:val="00F523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F52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4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yle-comfort.com.ua/uk/info/informaciya-o-prodavce/" TargetMode="External"/><Relationship Id="rId13" Type="http://schemas.openxmlformats.org/officeDocument/2006/relationships/hyperlink" Target="https://style-comfort.com.ua/uk/" TargetMode="External"/><Relationship Id="rId18" Type="http://schemas.openxmlformats.org/officeDocument/2006/relationships/hyperlink" Target="https://style-comfort.com.ua/uk/" TargetMode="External"/><Relationship Id="rId3" Type="http://schemas.openxmlformats.org/officeDocument/2006/relationships/settings" Target="settings.xml"/><Relationship Id="rId7" Type="http://schemas.openxmlformats.org/officeDocument/2006/relationships/hyperlink" Target="https://style-comfort.com.ua/uk/" TargetMode="External"/><Relationship Id="rId12" Type="http://schemas.openxmlformats.org/officeDocument/2006/relationships/hyperlink" Target="https://style-comfort.com.ua/uk/" TargetMode="External"/><Relationship Id="rId17" Type="http://schemas.openxmlformats.org/officeDocument/2006/relationships/hyperlink" Target="https://style-comfort.com.ua/uk/info/vozvrat-i-garantii" TargetMode="External"/><Relationship Id="rId2" Type="http://schemas.openxmlformats.org/officeDocument/2006/relationships/styles" Target="styles.xml"/><Relationship Id="rId16" Type="http://schemas.openxmlformats.org/officeDocument/2006/relationships/hyperlink" Target="https://style-comfort.com.ua/uk/info/oplat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yle-comfort.com.ua/uk/" TargetMode="External"/><Relationship Id="rId11" Type="http://schemas.openxmlformats.org/officeDocument/2006/relationships/hyperlink" Target="https://style-comfort.com.ua/uk/" TargetMode="External"/><Relationship Id="rId5" Type="http://schemas.openxmlformats.org/officeDocument/2006/relationships/hyperlink" Target="https://style-comfort.com.ua/uk/" TargetMode="External"/><Relationship Id="rId15" Type="http://schemas.openxmlformats.org/officeDocument/2006/relationships/hyperlink" Target="https://style-comfort.com.ua/uk/info/dostavka" TargetMode="External"/><Relationship Id="rId10" Type="http://schemas.openxmlformats.org/officeDocument/2006/relationships/hyperlink" Target="https://style-comfort.com.ua/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yle-comfort.com.ua/uk/" TargetMode="External"/><Relationship Id="rId14" Type="http://schemas.openxmlformats.org/officeDocument/2006/relationships/hyperlink" Target="https://style-comfort.com.ua/uk/info/kak-oformit-zak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10598</Words>
  <Characters>6042</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dc:creator>
  <cp:keywords/>
  <dc:description/>
  <cp:lastModifiedBy>Site</cp:lastModifiedBy>
  <cp:revision>2</cp:revision>
  <dcterms:created xsi:type="dcterms:W3CDTF">2022-08-22T07:43:00Z</dcterms:created>
  <dcterms:modified xsi:type="dcterms:W3CDTF">2022-08-22T07:43:00Z</dcterms:modified>
</cp:coreProperties>
</file>